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1713" w14:textId="0DF586A9" w:rsidR="00BF54FF" w:rsidRDefault="00BF54FF" w:rsidP="00BF54FF">
      <w:pPr>
        <w:pStyle w:val="Geenafstand"/>
        <w:rPr>
          <w:rFonts w:cstheme="minorHAnsi"/>
          <w:b/>
          <w:bCs/>
          <w:sz w:val="32"/>
          <w:szCs w:val="32"/>
        </w:rPr>
      </w:pPr>
      <w:bookmarkStart w:id="0" w:name="_Hlk177921020"/>
      <w:r w:rsidRPr="007823CB">
        <w:rPr>
          <w:rFonts w:cstheme="minorHAnsi"/>
          <w:b/>
          <w:bCs/>
          <w:sz w:val="32"/>
          <w:szCs w:val="32"/>
        </w:rPr>
        <w:t>Tarieven, vergoedingen en voorwaarden</w:t>
      </w:r>
      <w:r w:rsidR="00F53AA8" w:rsidRPr="007823CB">
        <w:rPr>
          <w:rFonts w:cstheme="minorHAnsi"/>
          <w:b/>
          <w:bCs/>
          <w:sz w:val="32"/>
          <w:szCs w:val="32"/>
        </w:rPr>
        <w:t xml:space="preserve"> </w:t>
      </w:r>
      <w:r w:rsidR="005B240D">
        <w:rPr>
          <w:rFonts w:cstheme="minorHAnsi"/>
          <w:b/>
          <w:bCs/>
          <w:sz w:val="32"/>
          <w:szCs w:val="32"/>
        </w:rPr>
        <w:t>2025</w:t>
      </w:r>
    </w:p>
    <w:p w14:paraId="64F1F829" w14:textId="77777777" w:rsidR="007823CB" w:rsidRPr="002D421C" w:rsidRDefault="007823CB" w:rsidP="00BF54FF">
      <w:pPr>
        <w:pStyle w:val="Geenafstand"/>
        <w:rPr>
          <w:rFonts w:cstheme="minorHAnsi"/>
          <w:b/>
          <w:bCs/>
          <w:sz w:val="32"/>
          <w:szCs w:val="32"/>
        </w:rPr>
      </w:pPr>
    </w:p>
    <w:p w14:paraId="67D1BB64" w14:textId="740ED187" w:rsidR="002D421C" w:rsidRPr="002D421C" w:rsidRDefault="007823CB" w:rsidP="007823CB">
      <w:pPr>
        <w:pStyle w:val="Geenafstand"/>
        <w:rPr>
          <w:b/>
          <w:bCs/>
          <w:color w:val="1F3864" w:themeColor="accent1" w:themeShade="80"/>
          <w:sz w:val="32"/>
          <w:szCs w:val="32"/>
          <w:lang w:eastAsia="nl-NL"/>
        </w:rPr>
      </w:pPr>
      <w:r w:rsidRPr="002D421C">
        <w:rPr>
          <w:b/>
          <w:bCs/>
          <w:color w:val="1F3864" w:themeColor="accent1" w:themeShade="80"/>
          <w:sz w:val="32"/>
          <w:szCs w:val="32"/>
          <w:lang w:eastAsia="nl-NL"/>
        </w:rPr>
        <w:t>Vergoedingen en betaling</w:t>
      </w:r>
    </w:p>
    <w:p w14:paraId="7AD7D4EA" w14:textId="655F8BCA" w:rsidR="007823CB" w:rsidRPr="00D3099F" w:rsidRDefault="007823CB" w:rsidP="007823CB">
      <w:pPr>
        <w:pStyle w:val="Geenafstand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D3099F">
        <w:rPr>
          <w:sz w:val="24"/>
          <w:szCs w:val="24"/>
          <w:lang w:eastAsia="nl-NL"/>
        </w:rPr>
        <w:t>Na afloop van het bezoek betaal je per pin en ontvang je direct de factuur, zodat je deze in kan dienen bij de zorgverzekeraar</w:t>
      </w:r>
    </w:p>
    <w:p w14:paraId="439EBF86" w14:textId="3C265F62" w:rsidR="007823CB" w:rsidRPr="00D3099F" w:rsidRDefault="007823CB" w:rsidP="007823CB">
      <w:pPr>
        <w:pStyle w:val="Geenafstand"/>
        <w:rPr>
          <w:sz w:val="24"/>
          <w:szCs w:val="24"/>
          <w:u w:val="single"/>
        </w:rPr>
      </w:pPr>
      <w:r w:rsidRPr="00D3099F">
        <w:rPr>
          <w:sz w:val="24"/>
          <w:szCs w:val="24"/>
          <w:lang w:eastAsia="nl-NL"/>
        </w:rPr>
        <w:t>Het is niet mogelijk om de factuur achteraf of contant te betalen.</w:t>
      </w:r>
    </w:p>
    <w:p w14:paraId="76B195A2" w14:textId="77777777" w:rsidR="007823CB" w:rsidRPr="007823CB" w:rsidRDefault="007823CB" w:rsidP="007823CB">
      <w:pPr>
        <w:pStyle w:val="Geenafstand"/>
        <w:rPr>
          <w:rFonts w:ascii="Roboto" w:hAnsi="Roboto" w:cs="Times New Roman"/>
          <w:color w:val="424242"/>
          <w:lang w:eastAsia="nl-NL"/>
        </w:rPr>
      </w:pPr>
    </w:p>
    <w:p w14:paraId="0CFCCB60" w14:textId="77777777" w:rsidR="007823CB" w:rsidRPr="00F6637D" w:rsidRDefault="009B29FE" w:rsidP="007823CB">
      <w:pPr>
        <w:pStyle w:val="Geenafstand"/>
        <w:rPr>
          <w:b/>
          <w:bCs/>
          <w:color w:val="1F3864" w:themeColor="accent1" w:themeShade="80"/>
          <w:sz w:val="28"/>
          <w:szCs w:val="28"/>
        </w:rPr>
      </w:pPr>
      <w:r w:rsidRPr="00F6637D">
        <w:rPr>
          <w:b/>
          <w:bCs/>
          <w:color w:val="1F3864" w:themeColor="accent1" w:themeShade="80"/>
          <w:sz w:val="28"/>
          <w:szCs w:val="28"/>
        </w:rPr>
        <w:t>Combinaties</w:t>
      </w:r>
    </w:p>
    <w:p w14:paraId="2EE33FA3" w14:textId="0B9923BD" w:rsidR="00437C1F" w:rsidRPr="00D3099F" w:rsidRDefault="00437C1F" w:rsidP="007823CB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Nieuwe </w:t>
      </w:r>
      <w:r w:rsidR="000539EE" w:rsidRPr="00D3099F">
        <w:rPr>
          <w:rFonts w:cstheme="minorHAnsi"/>
        </w:rPr>
        <w:t>patiënten</w:t>
      </w:r>
    </w:p>
    <w:p w14:paraId="5FDA6949" w14:textId="3D6ED48C" w:rsidR="007823CB" w:rsidRPr="00D3099F" w:rsidRDefault="007823CB" w:rsidP="007823CB">
      <w:pPr>
        <w:pStyle w:val="Geenafstand"/>
        <w:numPr>
          <w:ilvl w:val="0"/>
          <w:numId w:val="3"/>
        </w:numPr>
      </w:pPr>
      <w:r w:rsidRPr="00D3099F">
        <w:t>Onderzoek (inclusief aanmeten en produceren van podotherapeutische zolen) € 262,00</w:t>
      </w:r>
    </w:p>
    <w:p w14:paraId="56B48371" w14:textId="77777777" w:rsidR="005B240D" w:rsidRPr="00D3099F" w:rsidRDefault="000539EE" w:rsidP="00FD49FF">
      <w:pPr>
        <w:pStyle w:val="Geenafstand"/>
        <w:numPr>
          <w:ilvl w:val="0"/>
          <w:numId w:val="3"/>
        </w:numPr>
      </w:pPr>
      <w:r w:rsidRPr="00D3099F">
        <w:t>Onderzoek zonder vervolg (wanneer geen hulpmiddel vervaardigd hoeft te worde</w:t>
      </w:r>
      <w:r w:rsidR="00FD49FF" w:rsidRPr="00D3099F">
        <w:t xml:space="preserve">n) </w:t>
      </w:r>
    </w:p>
    <w:p w14:paraId="74380C84" w14:textId="32C550AB" w:rsidR="003F551A" w:rsidRPr="00D3099F" w:rsidRDefault="003F551A" w:rsidP="005B240D">
      <w:pPr>
        <w:pStyle w:val="Geenafstand"/>
        <w:ind w:left="720"/>
      </w:pPr>
      <w:r w:rsidRPr="00D3099F">
        <w:t xml:space="preserve"> € </w:t>
      </w:r>
      <w:r w:rsidR="000539EE" w:rsidRPr="00D3099F">
        <w:t>92,0</w:t>
      </w:r>
      <w:r w:rsidRPr="00D3099F">
        <w:t>0</w:t>
      </w:r>
    </w:p>
    <w:p w14:paraId="64CE8173" w14:textId="77777777" w:rsidR="003F551A" w:rsidRPr="00D3099F" w:rsidRDefault="003F551A" w:rsidP="003F551A">
      <w:pPr>
        <w:pStyle w:val="Geenafstand"/>
        <w:rPr>
          <w:rFonts w:eastAsia="Times New Roman" w:cstheme="minorHAnsi"/>
          <w:spacing w:val="6"/>
          <w:lang w:eastAsia="nl-NL"/>
        </w:rPr>
      </w:pPr>
      <w:r w:rsidRPr="00D3099F">
        <w:rPr>
          <w:rFonts w:eastAsia="Times New Roman" w:cstheme="minorHAnsi"/>
          <w:spacing w:val="6"/>
          <w:lang w:eastAsia="nl-NL"/>
        </w:rPr>
        <w:t>Bestaande patiënten</w:t>
      </w:r>
    </w:p>
    <w:p w14:paraId="591EB94D" w14:textId="22937DB9" w:rsidR="003F551A" w:rsidRPr="00D3099F" w:rsidRDefault="003F551A" w:rsidP="00FD49FF">
      <w:pPr>
        <w:pStyle w:val="Geenafstand"/>
        <w:numPr>
          <w:ilvl w:val="0"/>
          <w:numId w:val="4"/>
        </w:numPr>
      </w:pPr>
      <w:r w:rsidRPr="00D3099F">
        <w:t>Jaarlijkse tot 2 jaarlijks zoolcontrole (inclusief het aanmeten en produceren van hulpmiddelen zoals steunzolen) € 2</w:t>
      </w:r>
      <w:r w:rsidR="005B240D" w:rsidRPr="00D3099F">
        <w:t>25,</w:t>
      </w:r>
      <w:r w:rsidRPr="00D3099F">
        <w:t xml:space="preserve">00 </w:t>
      </w:r>
    </w:p>
    <w:p w14:paraId="35F55116" w14:textId="0C3B3C2D" w:rsidR="00F53AA8" w:rsidRPr="00D3099F" w:rsidRDefault="003F551A" w:rsidP="00FD49FF">
      <w:pPr>
        <w:pStyle w:val="Geenafstand"/>
        <w:numPr>
          <w:ilvl w:val="0"/>
          <w:numId w:val="4"/>
        </w:numPr>
      </w:pPr>
      <w:r w:rsidRPr="00D3099F">
        <w:t xml:space="preserve">Onderzoek zonder vervolg </w:t>
      </w:r>
      <w:r w:rsidR="00F53AA8" w:rsidRPr="00D3099F">
        <w:t xml:space="preserve">jaarlijks tot 2 jaarlijks </w:t>
      </w:r>
      <w:r w:rsidRPr="00D3099F">
        <w:t xml:space="preserve">(wanneer geen hulpmiddel vervaardigd hoeft te worden) € </w:t>
      </w:r>
      <w:r w:rsidR="003D180F" w:rsidRPr="00D3099F">
        <w:t>60</w:t>
      </w:r>
      <w:r w:rsidRPr="00D3099F">
        <w:t>,00</w:t>
      </w:r>
    </w:p>
    <w:p w14:paraId="339872C2" w14:textId="65B42222" w:rsidR="00F53AA8" w:rsidRPr="00D3099F" w:rsidRDefault="00F53AA8" w:rsidP="00FD49FF">
      <w:pPr>
        <w:pStyle w:val="Geenafstand"/>
        <w:numPr>
          <w:ilvl w:val="0"/>
          <w:numId w:val="4"/>
        </w:numPr>
      </w:pPr>
      <w:r w:rsidRPr="00D3099F">
        <w:t>Telefonisch bestellen extra paar podotherapeutische zolen</w:t>
      </w:r>
      <w:r w:rsidR="00D11F9B" w:rsidRPr="00D3099F">
        <w:t xml:space="preserve"> en afleveren</w:t>
      </w:r>
      <w:r w:rsidRPr="00D3099F">
        <w:t xml:space="preserve"> € 150,00</w:t>
      </w:r>
    </w:p>
    <w:p w14:paraId="6EBB497E" w14:textId="77777777" w:rsidR="009B29FE" w:rsidRPr="00D3099F" w:rsidRDefault="009B29FE" w:rsidP="00FD49FF">
      <w:pPr>
        <w:pStyle w:val="Geenafstand"/>
        <w:rPr>
          <w:color w:val="2F5496" w:themeColor="accent1" w:themeShade="BF"/>
        </w:rPr>
      </w:pPr>
    </w:p>
    <w:p w14:paraId="4BBEFB0F" w14:textId="0689C79B" w:rsidR="00F53AA8" w:rsidRPr="00F6637D" w:rsidRDefault="009B29FE" w:rsidP="00FD49FF">
      <w:pPr>
        <w:pStyle w:val="Geenafstand"/>
        <w:rPr>
          <w:b/>
          <w:bCs/>
          <w:color w:val="1F3864" w:themeColor="accent1" w:themeShade="80"/>
          <w:sz w:val="28"/>
          <w:szCs w:val="28"/>
        </w:rPr>
      </w:pPr>
      <w:r w:rsidRPr="00F6637D">
        <w:rPr>
          <w:b/>
          <w:bCs/>
          <w:color w:val="1F3864" w:themeColor="accent1" w:themeShade="80"/>
          <w:sz w:val="28"/>
          <w:szCs w:val="28"/>
        </w:rPr>
        <w:t>Losse tarieven</w:t>
      </w:r>
    </w:p>
    <w:p w14:paraId="0FF68892" w14:textId="7A773F29" w:rsidR="00BF54FF" w:rsidRPr="00D3099F" w:rsidRDefault="00BF54FF" w:rsidP="00FD49FF">
      <w:pPr>
        <w:pStyle w:val="Geenafstand"/>
        <w:rPr>
          <w:sz w:val="24"/>
          <w:szCs w:val="24"/>
          <w:u w:val="single"/>
        </w:rPr>
      </w:pPr>
      <w:r w:rsidRPr="00D3099F">
        <w:rPr>
          <w:sz w:val="24"/>
          <w:szCs w:val="24"/>
          <w:u w:val="single"/>
        </w:rPr>
        <w:t>Consulten</w:t>
      </w:r>
    </w:p>
    <w:p w14:paraId="7FE2147D" w14:textId="68A13BB8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Podotherapeutisch onderzoek                </w:t>
      </w:r>
      <w:r w:rsidR="007A5047" w:rsidRPr="00D3099F">
        <w:rPr>
          <w:rFonts w:cstheme="minorHAnsi"/>
        </w:rPr>
        <w:t xml:space="preserve">              </w:t>
      </w:r>
      <w:r w:rsidR="00155648">
        <w:rPr>
          <w:rFonts w:cstheme="minorHAnsi"/>
        </w:rPr>
        <w:t xml:space="preserve">     </w:t>
      </w:r>
      <w:r w:rsidRPr="00D3099F">
        <w:rPr>
          <w:rFonts w:cstheme="minorHAnsi"/>
        </w:rPr>
        <w:t>9</w:t>
      </w:r>
      <w:r w:rsidR="000539EE" w:rsidRPr="00D3099F">
        <w:rPr>
          <w:rFonts w:cstheme="minorHAnsi"/>
        </w:rPr>
        <w:t>2</w:t>
      </w:r>
      <w:r w:rsidRPr="00D3099F">
        <w:rPr>
          <w:rFonts w:cstheme="minorHAnsi"/>
        </w:rPr>
        <w:t>,00</w:t>
      </w:r>
    </w:p>
    <w:p w14:paraId="1F38FC3E" w14:textId="75AF7ED2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Consult </w:t>
      </w:r>
      <w:r w:rsidR="000539EE" w:rsidRPr="00D3099F">
        <w:rPr>
          <w:rFonts w:cstheme="minorHAnsi"/>
        </w:rPr>
        <w:t xml:space="preserve">controle </w:t>
      </w:r>
      <w:r w:rsidRPr="00D3099F">
        <w:rPr>
          <w:rFonts w:cstheme="minorHAnsi"/>
        </w:rPr>
        <w:t>(jaar</w:t>
      </w:r>
      <w:r w:rsidR="000539EE" w:rsidRPr="00D3099F">
        <w:rPr>
          <w:rFonts w:cstheme="minorHAnsi"/>
        </w:rPr>
        <w:t>lijks tot 2 jaarlijks</w:t>
      </w:r>
      <w:r w:rsidRPr="00D3099F">
        <w:rPr>
          <w:rFonts w:cstheme="minorHAnsi"/>
        </w:rPr>
        <w:t>)</w:t>
      </w:r>
      <w:r w:rsidR="000539EE" w:rsidRPr="00D3099F">
        <w:rPr>
          <w:rFonts w:cstheme="minorHAnsi"/>
        </w:rPr>
        <w:t xml:space="preserve">            </w:t>
      </w:r>
      <w:r w:rsidR="00993FA8" w:rsidRPr="00D3099F">
        <w:rPr>
          <w:rFonts w:cstheme="minorHAnsi"/>
        </w:rPr>
        <w:t xml:space="preserve"> </w:t>
      </w:r>
      <w:r w:rsidR="00155648">
        <w:rPr>
          <w:rFonts w:cstheme="minorHAnsi"/>
        </w:rPr>
        <w:t xml:space="preserve">     </w:t>
      </w:r>
      <w:r w:rsidRPr="00D3099F">
        <w:rPr>
          <w:rFonts w:cstheme="minorHAnsi"/>
        </w:rPr>
        <w:t>6</w:t>
      </w:r>
      <w:r w:rsidR="000539EE" w:rsidRPr="00D3099F">
        <w:rPr>
          <w:rFonts w:cstheme="minorHAnsi"/>
        </w:rPr>
        <w:t>0</w:t>
      </w:r>
      <w:r w:rsidRPr="00D3099F">
        <w:rPr>
          <w:rFonts w:cstheme="minorHAnsi"/>
        </w:rPr>
        <w:t>,00</w:t>
      </w:r>
    </w:p>
    <w:p w14:paraId="0E01B68E" w14:textId="3F5D3463" w:rsidR="00155648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Consult   </w:t>
      </w:r>
      <w:r w:rsidR="00D11F9B" w:rsidRPr="00D3099F">
        <w:rPr>
          <w:rFonts w:cstheme="minorHAnsi"/>
        </w:rPr>
        <w:t>30&lt; min</w:t>
      </w:r>
      <w:r w:rsidRPr="00D3099F">
        <w:rPr>
          <w:rFonts w:cstheme="minorHAnsi"/>
        </w:rPr>
        <w:t xml:space="preserve">                                               </w:t>
      </w:r>
      <w:r w:rsidR="00D3099F">
        <w:rPr>
          <w:rFonts w:cstheme="minorHAnsi"/>
        </w:rPr>
        <w:t xml:space="preserve">      </w:t>
      </w:r>
      <w:r w:rsidR="00155648">
        <w:rPr>
          <w:rFonts w:cstheme="minorHAnsi"/>
        </w:rPr>
        <w:t xml:space="preserve">     </w:t>
      </w:r>
      <w:r w:rsidRPr="00D3099F">
        <w:rPr>
          <w:rFonts w:cstheme="minorHAnsi"/>
        </w:rPr>
        <w:t>35,00</w:t>
      </w:r>
    </w:p>
    <w:p w14:paraId="35661852" w14:textId="63983672" w:rsidR="00155648" w:rsidRPr="00D3099F" w:rsidRDefault="00155648" w:rsidP="00BF54FF">
      <w:pPr>
        <w:pStyle w:val="Geenafstand"/>
        <w:rPr>
          <w:rFonts w:cstheme="minorHAnsi"/>
        </w:rPr>
      </w:pPr>
      <w:r>
        <w:rPr>
          <w:rFonts w:cstheme="minorHAnsi"/>
        </w:rPr>
        <w:t>Consulten controle na onderzoek tot 6 maanden  24,00</w:t>
      </w:r>
    </w:p>
    <w:p w14:paraId="53144ACE" w14:textId="32A55ADB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Consult afhalen zolen </w:t>
      </w:r>
      <w:r w:rsidR="00D11F9B" w:rsidRPr="00D3099F">
        <w:rPr>
          <w:rFonts w:cstheme="minorHAnsi"/>
        </w:rPr>
        <w:t>15&lt; min</w:t>
      </w:r>
      <w:r w:rsidRPr="00D3099F">
        <w:rPr>
          <w:rFonts w:cstheme="minorHAnsi"/>
        </w:rPr>
        <w:t xml:space="preserve">                              </w:t>
      </w:r>
      <w:r w:rsidR="00155648">
        <w:rPr>
          <w:rFonts w:cstheme="minorHAnsi"/>
        </w:rPr>
        <w:t xml:space="preserve">     </w:t>
      </w:r>
      <w:r w:rsidRPr="00D3099F">
        <w:rPr>
          <w:rFonts w:cstheme="minorHAnsi"/>
        </w:rPr>
        <w:t>20,00</w:t>
      </w:r>
    </w:p>
    <w:p w14:paraId="4A88EB96" w14:textId="77777777" w:rsidR="009222EF" w:rsidRPr="00D3099F" w:rsidRDefault="009222EF" w:rsidP="00BF54FF">
      <w:pPr>
        <w:pStyle w:val="Geenafstand"/>
        <w:rPr>
          <w:rFonts w:cstheme="minorHAnsi"/>
        </w:rPr>
      </w:pPr>
    </w:p>
    <w:p w14:paraId="4752D306" w14:textId="042F2FE0" w:rsidR="000539EE" w:rsidRPr="00D3099F" w:rsidRDefault="000539EE" w:rsidP="00BF54FF">
      <w:pPr>
        <w:pStyle w:val="Geenafstand"/>
        <w:rPr>
          <w:rFonts w:cstheme="minorHAnsi"/>
          <w:sz w:val="24"/>
          <w:szCs w:val="24"/>
          <w:u w:val="single"/>
        </w:rPr>
      </w:pPr>
      <w:r w:rsidRPr="00D3099F">
        <w:rPr>
          <w:rFonts w:cstheme="minorHAnsi"/>
          <w:sz w:val="24"/>
          <w:szCs w:val="24"/>
          <w:u w:val="single"/>
        </w:rPr>
        <w:t>Voetbehandelingen</w:t>
      </w:r>
    </w:p>
    <w:p w14:paraId="6327EDAC" w14:textId="34C366FD" w:rsidR="00BF54FF" w:rsidRPr="00D3099F" w:rsidRDefault="00BF54FF" w:rsidP="00BF54FF">
      <w:pPr>
        <w:pStyle w:val="Geenafstand"/>
        <w:rPr>
          <w:rFonts w:cstheme="minorHAnsi"/>
          <w:sz w:val="24"/>
          <w:szCs w:val="24"/>
          <w:u w:val="single"/>
        </w:rPr>
      </w:pPr>
      <w:r w:rsidRPr="00D3099F">
        <w:rPr>
          <w:rFonts w:cstheme="minorHAnsi"/>
          <w:sz w:val="24"/>
          <w:szCs w:val="24"/>
          <w:u w:val="single"/>
        </w:rPr>
        <w:t>Instrumentele (wond) behandeling</w:t>
      </w:r>
    </w:p>
    <w:p w14:paraId="0DD5D14E" w14:textId="1FD3E635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Instrumentele behandeling  </w:t>
      </w:r>
      <w:r w:rsidR="00A61CEE" w:rsidRPr="00D3099F">
        <w:rPr>
          <w:rFonts w:cstheme="minorHAnsi"/>
        </w:rPr>
        <w:t>45&lt;</w:t>
      </w:r>
      <w:r w:rsidRPr="00D3099F">
        <w:rPr>
          <w:rFonts w:cstheme="minorHAnsi"/>
        </w:rPr>
        <w:t xml:space="preserve"> min                    </w:t>
      </w:r>
      <w:r w:rsidR="00155648">
        <w:rPr>
          <w:rFonts w:cstheme="minorHAnsi"/>
        </w:rPr>
        <w:t xml:space="preserve">    </w:t>
      </w:r>
      <w:r w:rsidR="00A61CEE" w:rsidRPr="00D3099F">
        <w:rPr>
          <w:rFonts w:cstheme="minorHAnsi"/>
        </w:rPr>
        <w:t>54,00</w:t>
      </w:r>
    </w:p>
    <w:p w14:paraId="5ECB4D70" w14:textId="30A52B3A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>Instrumentele behandeling  45</w:t>
      </w:r>
      <w:r w:rsidR="00A61CEE" w:rsidRPr="00D3099F">
        <w:rPr>
          <w:rFonts w:cstheme="minorHAnsi"/>
        </w:rPr>
        <w:t xml:space="preserve">&gt; </w:t>
      </w:r>
      <w:r w:rsidRPr="00D3099F">
        <w:rPr>
          <w:rFonts w:cstheme="minorHAnsi"/>
        </w:rPr>
        <w:t xml:space="preserve">min                    </w:t>
      </w:r>
      <w:r w:rsidR="00155648">
        <w:rPr>
          <w:rFonts w:cstheme="minorHAnsi"/>
        </w:rPr>
        <w:t xml:space="preserve">    </w:t>
      </w:r>
      <w:r w:rsidRPr="00D3099F">
        <w:rPr>
          <w:rFonts w:cstheme="minorHAnsi"/>
        </w:rPr>
        <w:t>6</w:t>
      </w:r>
      <w:r w:rsidR="00A61CEE" w:rsidRPr="00D3099F">
        <w:rPr>
          <w:rFonts w:cstheme="minorHAnsi"/>
        </w:rPr>
        <w:t>5</w:t>
      </w:r>
      <w:r w:rsidRPr="00D3099F">
        <w:rPr>
          <w:rFonts w:cstheme="minorHAnsi"/>
        </w:rPr>
        <w:t>,00</w:t>
      </w:r>
    </w:p>
    <w:p w14:paraId="3866B30E" w14:textId="37F7DED4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Vilttherapie klein/ groot                                         </w:t>
      </w:r>
      <w:r w:rsidR="007A5047" w:rsidRPr="00D3099F">
        <w:rPr>
          <w:rFonts w:cstheme="minorHAnsi"/>
        </w:rPr>
        <w:t xml:space="preserve"> </w:t>
      </w:r>
      <w:r w:rsidR="00155648">
        <w:rPr>
          <w:rFonts w:cstheme="minorHAnsi"/>
        </w:rPr>
        <w:t xml:space="preserve">    </w:t>
      </w:r>
      <w:r w:rsidRPr="00D3099F">
        <w:rPr>
          <w:rFonts w:cstheme="minorHAnsi"/>
        </w:rPr>
        <w:t>12,50/18,00</w:t>
      </w:r>
    </w:p>
    <w:p w14:paraId="56EFF31B" w14:textId="77777777" w:rsidR="00BF54FF" w:rsidRPr="00D3099F" w:rsidRDefault="00BF54FF" w:rsidP="00BF54FF">
      <w:pPr>
        <w:pStyle w:val="Geenafstand"/>
        <w:rPr>
          <w:rFonts w:cstheme="minorHAnsi"/>
        </w:rPr>
      </w:pPr>
    </w:p>
    <w:p w14:paraId="7818E5B3" w14:textId="629978FD" w:rsidR="000539EE" w:rsidRPr="00D3099F" w:rsidRDefault="000539EE" w:rsidP="00BF54FF">
      <w:pPr>
        <w:pStyle w:val="Geenafstand"/>
        <w:rPr>
          <w:rFonts w:cstheme="minorHAnsi"/>
          <w:sz w:val="24"/>
          <w:szCs w:val="24"/>
          <w:u w:val="single"/>
        </w:rPr>
      </w:pPr>
      <w:r w:rsidRPr="00D3099F">
        <w:rPr>
          <w:rFonts w:cstheme="minorHAnsi"/>
          <w:sz w:val="24"/>
          <w:szCs w:val="24"/>
          <w:u w:val="single"/>
        </w:rPr>
        <w:t>Op maat gemaakte hulpmiddelen</w:t>
      </w:r>
    </w:p>
    <w:p w14:paraId="4E4E368A" w14:textId="04A9907E" w:rsidR="00BF54FF" w:rsidRPr="00D3099F" w:rsidRDefault="00BF54FF" w:rsidP="00BF54FF">
      <w:pPr>
        <w:pStyle w:val="Geenafstand"/>
        <w:rPr>
          <w:rFonts w:cstheme="minorHAnsi"/>
          <w:sz w:val="24"/>
          <w:szCs w:val="24"/>
          <w:u w:val="single"/>
        </w:rPr>
      </w:pPr>
      <w:r w:rsidRPr="00D3099F">
        <w:rPr>
          <w:rFonts w:cstheme="minorHAnsi"/>
          <w:sz w:val="24"/>
          <w:szCs w:val="24"/>
          <w:u w:val="single"/>
        </w:rPr>
        <w:t>Podotherapeutische zolen</w:t>
      </w:r>
    </w:p>
    <w:p w14:paraId="298F1CE8" w14:textId="0FD491AE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Podotherapeutische zolen                                     </w:t>
      </w:r>
      <w:r w:rsidR="00155648">
        <w:rPr>
          <w:rFonts w:cstheme="minorHAnsi"/>
        </w:rPr>
        <w:t xml:space="preserve">     </w:t>
      </w:r>
      <w:r w:rsidRPr="00D3099F">
        <w:rPr>
          <w:rFonts w:cstheme="minorHAnsi"/>
        </w:rPr>
        <w:t>150,00</w:t>
      </w:r>
    </w:p>
    <w:p w14:paraId="7254C2C6" w14:textId="2F7DADBA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Reparatie/ correctie zool                                       </w:t>
      </w:r>
      <w:r w:rsidR="00155648">
        <w:rPr>
          <w:rFonts w:cstheme="minorHAnsi"/>
        </w:rPr>
        <w:t xml:space="preserve">     </w:t>
      </w:r>
      <w:r w:rsidRPr="00D3099F">
        <w:rPr>
          <w:rFonts w:cstheme="minorHAnsi"/>
        </w:rPr>
        <w:t>35,00/ 45,00</w:t>
      </w:r>
    </w:p>
    <w:p w14:paraId="16FBA55D" w14:textId="2A5509AC" w:rsidR="005B240D" w:rsidRPr="00D3099F" w:rsidRDefault="005B240D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Portokosten bij opsturen zolen                           </w:t>
      </w:r>
      <w:r w:rsidR="00155648">
        <w:rPr>
          <w:rFonts w:cstheme="minorHAnsi"/>
        </w:rPr>
        <w:t xml:space="preserve">    </w:t>
      </w:r>
      <w:r w:rsidRPr="00D3099F">
        <w:rPr>
          <w:rFonts w:cstheme="minorHAnsi"/>
        </w:rPr>
        <w:t xml:space="preserve"> 10,00</w:t>
      </w:r>
    </w:p>
    <w:p w14:paraId="38C1259C" w14:textId="77777777" w:rsidR="00BF54FF" w:rsidRPr="00D3099F" w:rsidRDefault="00BF54FF" w:rsidP="00BF54FF">
      <w:pPr>
        <w:pStyle w:val="Geenafstand"/>
        <w:rPr>
          <w:rFonts w:cstheme="minorHAnsi"/>
          <w:color w:val="3B3838" w:themeColor="background2" w:themeShade="40"/>
        </w:rPr>
      </w:pPr>
    </w:p>
    <w:p w14:paraId="64CC98ED" w14:textId="31613E74" w:rsidR="00BF54FF" w:rsidRPr="00D3099F" w:rsidRDefault="00BF54FF" w:rsidP="00BF54FF">
      <w:pPr>
        <w:pStyle w:val="Geenafstand"/>
        <w:rPr>
          <w:rFonts w:cstheme="minorHAnsi"/>
          <w:sz w:val="24"/>
          <w:szCs w:val="24"/>
          <w:u w:val="single"/>
        </w:rPr>
      </w:pPr>
      <w:r w:rsidRPr="00D3099F">
        <w:rPr>
          <w:rFonts w:cstheme="minorHAnsi"/>
          <w:sz w:val="24"/>
          <w:szCs w:val="24"/>
          <w:u w:val="single"/>
        </w:rPr>
        <w:t>Orthesen</w:t>
      </w:r>
    </w:p>
    <w:p w14:paraId="1813B256" w14:textId="27D5B3E9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Orthese klein                                                          </w:t>
      </w:r>
      <w:r w:rsidRPr="00D3099F">
        <w:rPr>
          <w:rFonts w:cstheme="minorHAnsi"/>
        </w:rPr>
        <w:tab/>
      </w:r>
      <w:r w:rsidR="00155648">
        <w:rPr>
          <w:rFonts w:cstheme="minorHAnsi"/>
        </w:rPr>
        <w:t xml:space="preserve">   </w:t>
      </w:r>
      <w:r w:rsidRPr="00D3099F">
        <w:rPr>
          <w:rFonts w:cstheme="minorHAnsi"/>
        </w:rPr>
        <w:t>35,00</w:t>
      </w:r>
    </w:p>
    <w:p w14:paraId="46AD58D8" w14:textId="7524EFED" w:rsidR="00BF54FF" w:rsidRPr="00D3099F" w:rsidRDefault="00BF54FF" w:rsidP="00BF54FF">
      <w:pPr>
        <w:pStyle w:val="Geenafstand"/>
        <w:rPr>
          <w:rFonts w:cstheme="minorHAnsi"/>
        </w:rPr>
      </w:pPr>
      <w:proofErr w:type="spellStart"/>
      <w:r w:rsidRPr="00D3099F">
        <w:rPr>
          <w:rFonts w:cstheme="minorHAnsi"/>
        </w:rPr>
        <w:t>Othese</w:t>
      </w:r>
      <w:proofErr w:type="spellEnd"/>
      <w:r w:rsidRPr="00D3099F">
        <w:rPr>
          <w:rFonts w:cstheme="minorHAnsi"/>
        </w:rPr>
        <w:t xml:space="preserve">  middel                                                       </w:t>
      </w:r>
      <w:r w:rsidRPr="00D3099F">
        <w:rPr>
          <w:rFonts w:cstheme="minorHAnsi"/>
        </w:rPr>
        <w:tab/>
      </w:r>
      <w:r w:rsidR="00155648">
        <w:rPr>
          <w:rFonts w:cstheme="minorHAnsi"/>
        </w:rPr>
        <w:t xml:space="preserve">   </w:t>
      </w:r>
      <w:r w:rsidRPr="00D3099F">
        <w:rPr>
          <w:rFonts w:cstheme="minorHAnsi"/>
        </w:rPr>
        <w:t>4</w:t>
      </w:r>
      <w:r w:rsidR="000539EE" w:rsidRPr="00D3099F">
        <w:rPr>
          <w:rFonts w:cstheme="minorHAnsi"/>
        </w:rPr>
        <w:t>5</w:t>
      </w:r>
      <w:r w:rsidRPr="00D3099F">
        <w:rPr>
          <w:rFonts w:cstheme="minorHAnsi"/>
        </w:rPr>
        <w:t>,00</w:t>
      </w:r>
    </w:p>
    <w:p w14:paraId="03363AE0" w14:textId="094D4A38" w:rsidR="00BF54FF" w:rsidRPr="00D3099F" w:rsidRDefault="00BF54FF" w:rsidP="00BF54FF">
      <w:pPr>
        <w:pStyle w:val="Geenafstand"/>
        <w:rPr>
          <w:rFonts w:cstheme="minorHAnsi"/>
        </w:rPr>
      </w:pPr>
      <w:proofErr w:type="spellStart"/>
      <w:r w:rsidRPr="00D3099F">
        <w:rPr>
          <w:rFonts w:cstheme="minorHAnsi"/>
        </w:rPr>
        <w:t>Othese</w:t>
      </w:r>
      <w:proofErr w:type="spellEnd"/>
      <w:r w:rsidRPr="00D3099F">
        <w:rPr>
          <w:rFonts w:cstheme="minorHAnsi"/>
        </w:rPr>
        <w:t xml:space="preserve"> groot                                                          </w:t>
      </w:r>
      <w:r w:rsidRPr="00D3099F">
        <w:rPr>
          <w:rFonts w:cstheme="minorHAnsi"/>
        </w:rPr>
        <w:tab/>
      </w:r>
      <w:r w:rsidR="00155648">
        <w:rPr>
          <w:rFonts w:cstheme="minorHAnsi"/>
        </w:rPr>
        <w:t xml:space="preserve">   </w:t>
      </w:r>
      <w:r w:rsidR="000539EE" w:rsidRPr="00D3099F">
        <w:rPr>
          <w:rFonts w:cstheme="minorHAnsi"/>
        </w:rPr>
        <w:t>55,</w:t>
      </w:r>
      <w:r w:rsidRPr="00D3099F">
        <w:rPr>
          <w:rFonts w:cstheme="minorHAnsi"/>
        </w:rPr>
        <w:t>00</w:t>
      </w:r>
    </w:p>
    <w:p w14:paraId="527D6623" w14:textId="77777777" w:rsidR="00BF54FF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>*Let op: deze prijs van de orthese is exclusief de prijs van een consult</w:t>
      </w:r>
    </w:p>
    <w:p w14:paraId="6005B3A8" w14:textId="77777777" w:rsidR="00C6509F" w:rsidRPr="00D3099F" w:rsidRDefault="00C6509F" w:rsidP="00BF54FF">
      <w:pPr>
        <w:pStyle w:val="Geenafstand"/>
        <w:rPr>
          <w:rFonts w:cstheme="minorHAnsi"/>
          <w:color w:val="3B3838" w:themeColor="background2" w:themeShade="40"/>
        </w:rPr>
      </w:pPr>
    </w:p>
    <w:p w14:paraId="121F28BD" w14:textId="59E27740" w:rsidR="00BF54FF" w:rsidRPr="00D3099F" w:rsidRDefault="00BF54FF" w:rsidP="00BF54FF">
      <w:pPr>
        <w:pStyle w:val="Geenafstand"/>
        <w:rPr>
          <w:rFonts w:cstheme="minorHAnsi"/>
          <w:u w:val="single"/>
        </w:rPr>
      </w:pPr>
      <w:r w:rsidRPr="00D3099F">
        <w:rPr>
          <w:rFonts w:cstheme="minorHAnsi"/>
          <w:u w:val="single"/>
        </w:rPr>
        <w:t>Verzuimde afspraken niet 24 uur tevoren geannuleerd:</w:t>
      </w:r>
    </w:p>
    <w:p w14:paraId="4DF7BB0F" w14:textId="77777777" w:rsidR="007A5047" w:rsidRPr="00D3099F" w:rsidRDefault="00BF54FF" w:rsidP="00BF54FF">
      <w:pPr>
        <w:pStyle w:val="Geenafstand"/>
        <w:rPr>
          <w:rFonts w:cstheme="minorHAnsi"/>
        </w:rPr>
      </w:pPr>
      <w:r w:rsidRPr="00D3099F">
        <w:rPr>
          <w:rFonts w:cstheme="minorHAnsi"/>
        </w:rPr>
        <w:t xml:space="preserve">Verzuimde afspraak tot &lt;30 minuten / &gt;30 minuten        </w:t>
      </w:r>
      <w:r w:rsidR="00D11F9B" w:rsidRPr="00D3099F">
        <w:rPr>
          <w:rFonts w:cstheme="minorHAnsi"/>
        </w:rPr>
        <w:t>30,</w:t>
      </w:r>
      <w:r w:rsidRPr="00D3099F">
        <w:rPr>
          <w:rFonts w:cstheme="minorHAnsi"/>
        </w:rPr>
        <w:t>00/ 4</w:t>
      </w:r>
      <w:r w:rsidR="00D11F9B" w:rsidRPr="00D3099F">
        <w:rPr>
          <w:rFonts w:cstheme="minorHAnsi"/>
        </w:rPr>
        <w:t>6</w:t>
      </w:r>
      <w:r w:rsidRPr="00D3099F">
        <w:rPr>
          <w:rFonts w:cstheme="minorHAnsi"/>
        </w:rPr>
        <w:t>,00</w:t>
      </w:r>
    </w:p>
    <w:p w14:paraId="5A91CEA3" w14:textId="77777777" w:rsidR="004B4D0F" w:rsidRDefault="004B4D0F" w:rsidP="002D421C">
      <w:pPr>
        <w:pStyle w:val="Geenafstand"/>
        <w:rPr>
          <w:b/>
          <w:bCs/>
          <w:color w:val="1F3864" w:themeColor="accent1" w:themeShade="80"/>
          <w:sz w:val="32"/>
          <w:szCs w:val="32"/>
          <w:lang w:eastAsia="nl-NL"/>
        </w:rPr>
      </w:pPr>
    </w:p>
    <w:p w14:paraId="0CFE5FF0" w14:textId="121C1657" w:rsidR="002D421C" w:rsidRPr="004B4D0F" w:rsidRDefault="002D421C" w:rsidP="002D421C">
      <w:pPr>
        <w:pStyle w:val="Geenafstand"/>
        <w:rPr>
          <w:b/>
          <w:bCs/>
          <w:color w:val="1F3864" w:themeColor="accent1" w:themeShade="80"/>
          <w:sz w:val="28"/>
          <w:szCs w:val="28"/>
          <w:lang w:eastAsia="nl-NL"/>
        </w:rPr>
      </w:pPr>
      <w:r w:rsidRPr="004B4D0F">
        <w:rPr>
          <w:b/>
          <w:bCs/>
          <w:color w:val="1F3864" w:themeColor="accent1" w:themeShade="80"/>
          <w:sz w:val="28"/>
          <w:szCs w:val="28"/>
          <w:lang w:eastAsia="nl-NL"/>
        </w:rPr>
        <w:lastRenderedPageBreak/>
        <w:t>Vergoedingen en betaling</w:t>
      </w:r>
    </w:p>
    <w:p w14:paraId="15B338C1" w14:textId="77777777" w:rsidR="002D421C" w:rsidRPr="00D3099F" w:rsidRDefault="002D421C" w:rsidP="002D421C">
      <w:pPr>
        <w:pStyle w:val="Geenafstand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D3099F">
        <w:rPr>
          <w:sz w:val="24"/>
          <w:szCs w:val="24"/>
          <w:lang w:eastAsia="nl-NL"/>
        </w:rPr>
        <w:t>Na afloop van het bezoek betaal je per pin en ontvang je direct de factuur, zodat je deze in kan dienen bij de zorgverzekeraar</w:t>
      </w:r>
    </w:p>
    <w:p w14:paraId="1795114B" w14:textId="77777777" w:rsidR="002D421C" w:rsidRPr="00D3099F" w:rsidRDefault="002D421C" w:rsidP="002D421C">
      <w:pPr>
        <w:pStyle w:val="Geenafstand"/>
        <w:rPr>
          <w:sz w:val="24"/>
          <w:szCs w:val="24"/>
          <w:u w:val="single"/>
        </w:rPr>
      </w:pPr>
      <w:r w:rsidRPr="00D3099F">
        <w:rPr>
          <w:sz w:val="24"/>
          <w:szCs w:val="24"/>
          <w:lang w:eastAsia="nl-NL"/>
        </w:rPr>
        <w:t>Het is niet mogelijk om de factuur achteraf of contant te betalen.</w:t>
      </w:r>
    </w:p>
    <w:p w14:paraId="4E22D8D5" w14:textId="77777777" w:rsidR="007A5047" w:rsidRPr="00D3099F" w:rsidRDefault="007A5047" w:rsidP="00BF54FF">
      <w:pPr>
        <w:pStyle w:val="Geenafstand"/>
        <w:rPr>
          <w:rFonts w:cstheme="minorHAnsi"/>
        </w:rPr>
      </w:pPr>
    </w:p>
    <w:p w14:paraId="4F5AF3FD" w14:textId="0E19919A" w:rsidR="00BF54FF" w:rsidRPr="004B4D0F" w:rsidRDefault="00BF54FF" w:rsidP="00BF54FF">
      <w:pPr>
        <w:pStyle w:val="Geenafstand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4B4D0F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Vergoeding </w:t>
      </w:r>
    </w:p>
    <w:p w14:paraId="46259BE1" w14:textId="5CB76650" w:rsidR="00BF54FF" w:rsidRPr="00D3099F" w:rsidRDefault="00BF54FF" w:rsidP="00BF54FF">
      <w:pPr>
        <w:pStyle w:val="Geenafstand"/>
        <w:rPr>
          <w:rFonts w:cstheme="minorHAnsi"/>
          <w:sz w:val="24"/>
          <w:szCs w:val="24"/>
        </w:rPr>
      </w:pPr>
      <w:r w:rsidRPr="00D3099F">
        <w:rPr>
          <w:rFonts w:cstheme="minorHAnsi"/>
          <w:sz w:val="24"/>
          <w:szCs w:val="24"/>
        </w:rPr>
        <w:t>Podotherapie valt onder de aanvullende ziektekostenverzekering</w:t>
      </w:r>
      <w:r w:rsidRPr="00D3099F">
        <w:rPr>
          <w:rFonts w:cstheme="minorHAnsi"/>
          <w:color w:val="1F3864" w:themeColor="accent1" w:themeShade="80"/>
          <w:sz w:val="24"/>
          <w:szCs w:val="24"/>
        </w:rPr>
        <w:t xml:space="preserve">. </w:t>
      </w:r>
    </w:p>
    <w:p w14:paraId="3AC62847" w14:textId="77777777" w:rsidR="005B240D" w:rsidRPr="00D3099F" w:rsidRDefault="00BF54FF" w:rsidP="00BF54FF">
      <w:pPr>
        <w:pStyle w:val="Geenafstand"/>
        <w:rPr>
          <w:rFonts w:cstheme="minorHAnsi"/>
          <w:sz w:val="24"/>
          <w:szCs w:val="24"/>
        </w:rPr>
      </w:pPr>
      <w:r w:rsidRPr="00D3099F">
        <w:rPr>
          <w:rFonts w:cstheme="minorHAnsi"/>
          <w:sz w:val="24"/>
          <w:szCs w:val="24"/>
        </w:rPr>
        <w:t>Vanuit zorgverzekeraars Nederland (</w:t>
      </w:r>
      <w:proofErr w:type="spellStart"/>
      <w:r w:rsidRPr="00D3099F">
        <w:rPr>
          <w:rFonts w:cstheme="minorHAnsi"/>
          <w:sz w:val="24"/>
          <w:szCs w:val="24"/>
        </w:rPr>
        <w:t>NZa</w:t>
      </w:r>
      <w:proofErr w:type="spellEnd"/>
      <w:r w:rsidRPr="00D3099F">
        <w:rPr>
          <w:rFonts w:cstheme="minorHAnsi"/>
          <w:sz w:val="24"/>
          <w:szCs w:val="24"/>
        </w:rPr>
        <w:t xml:space="preserve">) zijn wij verplicht om gebruik te maken van bepaalde codes. Deze codes vind u terug op de factuur. </w:t>
      </w:r>
    </w:p>
    <w:p w14:paraId="35A9E86F" w14:textId="77777777" w:rsidR="005B240D" w:rsidRPr="00D3099F" w:rsidRDefault="005B240D" w:rsidP="00BF54FF">
      <w:pPr>
        <w:pStyle w:val="Geenafstand"/>
        <w:rPr>
          <w:rFonts w:cstheme="minorHAnsi"/>
          <w:sz w:val="24"/>
          <w:szCs w:val="24"/>
        </w:rPr>
      </w:pPr>
    </w:p>
    <w:p w14:paraId="7585C353" w14:textId="5F03F3B9" w:rsidR="00BF54FF" w:rsidRPr="00D3099F" w:rsidRDefault="00BF54FF" w:rsidP="00BF54FF">
      <w:pPr>
        <w:pStyle w:val="Geenafstand"/>
        <w:rPr>
          <w:rFonts w:cstheme="minorHAnsi"/>
          <w:sz w:val="24"/>
          <w:szCs w:val="24"/>
        </w:rPr>
      </w:pPr>
      <w:r w:rsidRPr="00D3099F">
        <w:rPr>
          <w:rFonts w:cstheme="minorHAnsi"/>
          <w:sz w:val="24"/>
          <w:szCs w:val="24"/>
        </w:rPr>
        <w:t>De codes die wij gebruiken zijn, 9100 (onderzoek/consult/therapie podotherapeut), 9102 (orthesen podotherapeut), 9103 (reparatie/correctie podotherapeut) en 9104 (instrumentele (wond) behandeling).</w:t>
      </w:r>
    </w:p>
    <w:p w14:paraId="6BED5A66" w14:textId="77777777" w:rsidR="007A5047" w:rsidRPr="00D3099F" w:rsidRDefault="007A5047" w:rsidP="00BF54FF">
      <w:pPr>
        <w:pStyle w:val="Geenafstand"/>
        <w:rPr>
          <w:rFonts w:cstheme="minorHAnsi"/>
          <w:sz w:val="24"/>
          <w:szCs w:val="24"/>
        </w:rPr>
      </w:pPr>
    </w:p>
    <w:p w14:paraId="6B701B6D" w14:textId="457D1DCF" w:rsidR="008E2A43" w:rsidRPr="00D3099F" w:rsidRDefault="00187974" w:rsidP="00BF54FF">
      <w:pPr>
        <w:pStyle w:val="Geenafstand"/>
        <w:rPr>
          <w:rFonts w:cstheme="minorHAnsi"/>
          <w:sz w:val="24"/>
          <w:szCs w:val="24"/>
        </w:rPr>
      </w:pPr>
      <w:r w:rsidRPr="00D3099F">
        <w:rPr>
          <w:rFonts w:cstheme="minorHAnsi"/>
          <w:sz w:val="24"/>
          <w:szCs w:val="24"/>
        </w:rPr>
        <w:t>De podotherapeutische zolen worden binnen de facturering altijd opgebouwd uit twee elementen, te weten: podotherapeutische zolen belast (deel 1 van 2) en podotherapeutische zolen onbelast (deel 2 van 2). Podotherapeutische zolen zijn een therapievorm en daardoor gedeeltelijk vrijgesteld van btw.</w:t>
      </w:r>
    </w:p>
    <w:p w14:paraId="26207033" w14:textId="77777777" w:rsidR="007A5047" w:rsidRDefault="007A5047" w:rsidP="00BF54FF">
      <w:pPr>
        <w:pStyle w:val="Geenafstand"/>
        <w:rPr>
          <w:rFonts w:cstheme="minorHAnsi"/>
          <w:b/>
          <w:bCs/>
          <w:sz w:val="20"/>
          <w:szCs w:val="20"/>
        </w:rPr>
      </w:pPr>
    </w:p>
    <w:p w14:paraId="6573518E" w14:textId="5D5FEA38" w:rsidR="00C6509F" w:rsidRPr="007A5047" w:rsidRDefault="00BF54FF" w:rsidP="00BF54FF">
      <w:pPr>
        <w:pStyle w:val="Geenafstand"/>
        <w:rPr>
          <w:rFonts w:cstheme="minorHAnsi"/>
          <w:b/>
          <w:bCs/>
          <w:sz w:val="24"/>
          <w:szCs w:val="24"/>
        </w:rPr>
      </w:pPr>
      <w:r w:rsidRPr="007A5047">
        <w:rPr>
          <w:rFonts w:cstheme="minorHAnsi"/>
          <w:b/>
          <w:bCs/>
          <w:color w:val="1F3864" w:themeColor="accent1" w:themeShade="80"/>
          <w:sz w:val="24"/>
          <w:szCs w:val="24"/>
        </w:rPr>
        <w:t>Podotherapie Jansen</w:t>
      </w:r>
      <w:r w:rsidRPr="007A5047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Pr="007A5047">
        <w:rPr>
          <w:rFonts w:cstheme="minorHAnsi"/>
          <w:sz w:val="24"/>
          <w:szCs w:val="24"/>
        </w:rPr>
        <w:t>is lid van de</w:t>
      </w:r>
      <w:r w:rsidRPr="007A5047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proofErr w:type="spellStart"/>
      <w:r w:rsidRPr="007A5047">
        <w:rPr>
          <w:rFonts w:cstheme="minorHAnsi"/>
          <w:b/>
          <w:bCs/>
          <w:color w:val="1F3864" w:themeColor="accent1" w:themeShade="80"/>
          <w:sz w:val="24"/>
          <w:szCs w:val="24"/>
          <w:u w:val="single"/>
        </w:rPr>
        <w:t>NVvP</w:t>
      </w:r>
      <w:proofErr w:type="spellEnd"/>
      <w:r w:rsidRPr="007A5047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Pr="007A5047">
        <w:rPr>
          <w:rFonts w:cstheme="minorHAnsi"/>
          <w:sz w:val="24"/>
          <w:szCs w:val="24"/>
        </w:rPr>
        <w:t xml:space="preserve">en staat geregistreerd in het </w:t>
      </w:r>
      <w:r w:rsidRPr="004B4D0F">
        <w:rPr>
          <w:rFonts w:cstheme="minorHAnsi"/>
          <w:b/>
          <w:bCs/>
          <w:color w:val="1F3864" w:themeColor="accent1" w:themeShade="80"/>
          <w:sz w:val="24"/>
          <w:szCs w:val="24"/>
          <w:u w:val="single"/>
        </w:rPr>
        <w:t>Kwaliteitsregister Paramedici</w:t>
      </w:r>
      <w:r w:rsidR="00FD49FF" w:rsidRPr="007A5047">
        <w:rPr>
          <w:rFonts w:cstheme="minorHAnsi"/>
          <w:sz w:val="24"/>
          <w:szCs w:val="24"/>
        </w:rPr>
        <w:t xml:space="preserve"> </w:t>
      </w:r>
      <w:r w:rsidRPr="007A5047">
        <w:rPr>
          <w:rFonts w:cstheme="minorHAnsi"/>
          <w:sz w:val="24"/>
          <w:szCs w:val="24"/>
        </w:rPr>
        <w:t xml:space="preserve">Op alle behandelingen zijn de </w:t>
      </w:r>
      <w:r w:rsidRPr="004B4D0F">
        <w:rPr>
          <w:rFonts w:cstheme="minorHAnsi"/>
          <w:b/>
          <w:bCs/>
          <w:color w:val="1F3864" w:themeColor="accent1" w:themeShade="80"/>
          <w:sz w:val="24"/>
          <w:szCs w:val="24"/>
          <w:u w:val="single"/>
        </w:rPr>
        <w:t>Algemene Voorwaarden</w:t>
      </w:r>
      <w:r w:rsidRPr="004B4D0F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Pr="007A5047">
        <w:rPr>
          <w:rFonts w:cstheme="minorHAnsi"/>
          <w:sz w:val="24"/>
          <w:szCs w:val="24"/>
        </w:rPr>
        <w:t>van toepas</w:t>
      </w:r>
      <w:r w:rsidR="00FD49FF" w:rsidRPr="007A5047">
        <w:rPr>
          <w:rFonts w:cstheme="minorHAnsi"/>
          <w:sz w:val="24"/>
          <w:szCs w:val="24"/>
        </w:rPr>
        <w:t>sing.</w:t>
      </w:r>
    </w:p>
    <w:bookmarkEnd w:id="0"/>
    <w:p w14:paraId="06053EC2" w14:textId="7D2842BD" w:rsidR="00437C1F" w:rsidRPr="007A5047" w:rsidRDefault="00437C1F" w:rsidP="003D48E4">
      <w:pPr>
        <w:rPr>
          <w:rFonts w:cstheme="minorHAnsi"/>
          <w:color w:val="3B3838" w:themeColor="background2" w:themeShade="40"/>
          <w:sz w:val="24"/>
          <w:szCs w:val="24"/>
        </w:rPr>
      </w:pPr>
    </w:p>
    <w:sectPr w:rsidR="00437C1F" w:rsidRPr="007A5047" w:rsidSect="00A7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09AC"/>
    <w:multiLevelType w:val="hybridMultilevel"/>
    <w:tmpl w:val="0BB0B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F5BC5"/>
    <w:multiLevelType w:val="hybridMultilevel"/>
    <w:tmpl w:val="FD5C6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E45A5"/>
    <w:multiLevelType w:val="hybridMultilevel"/>
    <w:tmpl w:val="60A64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23F3D"/>
    <w:multiLevelType w:val="hybridMultilevel"/>
    <w:tmpl w:val="8A14C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86500">
    <w:abstractNumId w:val="3"/>
  </w:num>
  <w:num w:numId="2" w16cid:durableId="1681852497">
    <w:abstractNumId w:val="1"/>
  </w:num>
  <w:num w:numId="3" w16cid:durableId="768819992">
    <w:abstractNumId w:val="0"/>
  </w:num>
  <w:num w:numId="4" w16cid:durableId="430471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FF"/>
    <w:rsid w:val="000539EE"/>
    <w:rsid w:val="00155648"/>
    <w:rsid w:val="00187974"/>
    <w:rsid w:val="0025605A"/>
    <w:rsid w:val="002D421C"/>
    <w:rsid w:val="003C6004"/>
    <w:rsid w:val="003D180F"/>
    <w:rsid w:val="003D48E4"/>
    <w:rsid w:val="003F551A"/>
    <w:rsid w:val="00437C1F"/>
    <w:rsid w:val="00496B07"/>
    <w:rsid w:val="004A0A01"/>
    <w:rsid w:val="004B4D0F"/>
    <w:rsid w:val="00567306"/>
    <w:rsid w:val="005B240D"/>
    <w:rsid w:val="005B51D5"/>
    <w:rsid w:val="00634382"/>
    <w:rsid w:val="006720FB"/>
    <w:rsid w:val="007823CB"/>
    <w:rsid w:val="007A5047"/>
    <w:rsid w:val="007E4E76"/>
    <w:rsid w:val="0089589A"/>
    <w:rsid w:val="008A3839"/>
    <w:rsid w:val="008E221F"/>
    <w:rsid w:val="008E2A43"/>
    <w:rsid w:val="009222EF"/>
    <w:rsid w:val="0098104F"/>
    <w:rsid w:val="00993FA8"/>
    <w:rsid w:val="009B29FE"/>
    <w:rsid w:val="00A44AB4"/>
    <w:rsid w:val="00A61CEE"/>
    <w:rsid w:val="00A74C09"/>
    <w:rsid w:val="00AB79ED"/>
    <w:rsid w:val="00AE4ED2"/>
    <w:rsid w:val="00B13DA3"/>
    <w:rsid w:val="00BD73CC"/>
    <w:rsid w:val="00BF54FF"/>
    <w:rsid w:val="00C6509F"/>
    <w:rsid w:val="00D11F9B"/>
    <w:rsid w:val="00D14495"/>
    <w:rsid w:val="00D3099F"/>
    <w:rsid w:val="00DA43FF"/>
    <w:rsid w:val="00DA6897"/>
    <w:rsid w:val="00DC69E8"/>
    <w:rsid w:val="00E878B8"/>
    <w:rsid w:val="00E913C3"/>
    <w:rsid w:val="00F53AA8"/>
    <w:rsid w:val="00F6637D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43BC"/>
  <w15:chartTrackingRefBased/>
  <w15:docId w15:val="{EA276B73-D853-438E-BEF4-6453E0F6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3CB"/>
    <w:pPr>
      <w:spacing w:line="25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F54F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BF5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Podotherapie DH</dc:creator>
  <cp:keywords/>
  <dc:description/>
  <cp:lastModifiedBy>Podotherapie DH</cp:lastModifiedBy>
  <cp:revision>24</cp:revision>
  <cp:lastPrinted>2025-01-29T08:43:00Z</cp:lastPrinted>
  <dcterms:created xsi:type="dcterms:W3CDTF">2024-01-25T22:23:00Z</dcterms:created>
  <dcterms:modified xsi:type="dcterms:W3CDTF">2025-07-14T18:13:00Z</dcterms:modified>
</cp:coreProperties>
</file>